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82" w:rsidRDefault="00524182" w:rsidP="00524182">
      <w:pPr>
        <w:pStyle w:val="a5"/>
        <w:ind w:firstLine="0"/>
        <w:jc w:val="left"/>
        <w:rPr>
          <w:sz w:val="20"/>
        </w:rPr>
      </w:pPr>
      <w:r>
        <w:rPr>
          <w:sz w:val="20"/>
        </w:rPr>
        <w:t>ИНСТРУКЦИЯ № 60</w:t>
      </w:r>
    </w:p>
    <w:p w:rsidR="00524182" w:rsidRDefault="00524182" w:rsidP="005241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</w:rPr>
        <w:t>ПО ОХРАНЕ ТРУДА ДЛЯ ОПЕРАТОРА ОЧИСТНЫХ СООРУЖЕНИЙ</w:t>
      </w:r>
    </w:p>
    <w:p w:rsidR="00524182" w:rsidRDefault="00524182" w:rsidP="00524182">
      <w:pPr>
        <w:ind w:firstLine="567"/>
        <w:rPr>
          <w:rFonts w:ascii="Arial" w:hAnsi="Arial" w:cs="Arial"/>
        </w:rPr>
      </w:pPr>
    </w:p>
    <w:p w:rsidR="00524182" w:rsidRPr="007C389A" w:rsidRDefault="00524182" w:rsidP="00524182">
      <w:pPr>
        <w:ind w:firstLine="54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ГЛАВА </w:t>
      </w:r>
      <w:r w:rsidRPr="007C389A">
        <w:rPr>
          <w:rFonts w:ascii="Arial" w:hAnsi="Arial" w:cs="Arial"/>
          <w:bCs/>
          <w:sz w:val="20"/>
        </w:rPr>
        <w:t>1. ОБЩИЕ ТРЕБОВАНИЯ ПО ОХРАНЕ ТРУДА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Настоящая инструкция устанавливает требования по охране труда при эксплуатации очис</w:t>
      </w:r>
      <w:r>
        <w:rPr>
          <w:rFonts w:ascii="Arial" w:hAnsi="Arial" w:cs="Arial"/>
          <w:sz w:val="20"/>
        </w:rPr>
        <w:t>т</w:t>
      </w:r>
      <w:r>
        <w:rPr>
          <w:rFonts w:ascii="Arial" w:hAnsi="Arial" w:cs="Arial"/>
          <w:sz w:val="20"/>
        </w:rPr>
        <w:t>ных сооружений.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К работе в очистных сооружениях допускаются лица не моложе 18 лет, прошедшие медици</w:t>
      </w:r>
      <w:r>
        <w:rPr>
          <w:rFonts w:ascii="Arial" w:hAnsi="Arial" w:cs="Arial"/>
          <w:sz w:val="20"/>
        </w:rPr>
        <w:t>н</w:t>
      </w:r>
      <w:r>
        <w:rPr>
          <w:rFonts w:ascii="Arial" w:hAnsi="Arial" w:cs="Arial"/>
          <w:sz w:val="20"/>
        </w:rPr>
        <w:t>ский осмотр и не имеющие противопоказаний по результатам медосмотра, прошедшие инстру</w:t>
      </w:r>
      <w:r>
        <w:rPr>
          <w:rFonts w:ascii="Arial" w:hAnsi="Arial" w:cs="Arial"/>
          <w:sz w:val="20"/>
        </w:rPr>
        <w:t>к</w:t>
      </w:r>
      <w:r>
        <w:rPr>
          <w:rFonts w:ascii="Arial" w:hAnsi="Arial" w:cs="Arial"/>
          <w:sz w:val="20"/>
        </w:rPr>
        <w:t>таж и обучение безопасным приемам и методам работы, стажировку.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 Лица, выполняющие работы в очистных сооружениях, обязаны соблюдать Правила внутреннего трудового распорядка, не допускать употребления алкогол</w:t>
      </w:r>
      <w:r>
        <w:rPr>
          <w:rFonts w:ascii="Arial" w:hAnsi="Arial" w:cs="Arial"/>
          <w:sz w:val="20"/>
        </w:rPr>
        <w:t>ь</w:t>
      </w:r>
      <w:r>
        <w:rPr>
          <w:rFonts w:ascii="Arial" w:hAnsi="Arial" w:cs="Arial"/>
          <w:sz w:val="20"/>
        </w:rPr>
        <w:t>ных, наркотических и токсических веществ, курения на территории АЗС. Курение допускается в специально отведенных местах, обор</w:t>
      </w:r>
      <w:r>
        <w:rPr>
          <w:rFonts w:ascii="Arial" w:hAnsi="Arial" w:cs="Arial"/>
          <w:sz w:val="20"/>
        </w:rPr>
        <w:t>у</w:t>
      </w:r>
      <w:r>
        <w:rPr>
          <w:rFonts w:ascii="Arial" w:hAnsi="Arial" w:cs="Arial"/>
          <w:sz w:val="20"/>
        </w:rPr>
        <w:t>дованных, обозначенных знаком «место для курения».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 При эксплуатации очистных сооружений на работающих могут воздействовать следующие опасные и вредные производственные факторы: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4.1. повышенная загазованность воздуха рабочей зоны;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 острые кромки, заусенцы и шероховатости на поверхностях инструмента, оборудования;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 опасность возгорания, взрыва при нарушении правил пожарной безопа</w:t>
      </w:r>
      <w:r>
        <w:rPr>
          <w:rFonts w:ascii="Arial" w:hAnsi="Arial" w:cs="Arial"/>
          <w:sz w:val="20"/>
        </w:rPr>
        <w:t>с</w:t>
      </w:r>
      <w:r>
        <w:rPr>
          <w:rFonts w:ascii="Arial" w:hAnsi="Arial" w:cs="Arial"/>
          <w:sz w:val="20"/>
        </w:rPr>
        <w:t>ности.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Газовоздушная смесь в заглубленных очистных сооружениях и канализационных колодцах может вызвать острые отравления. Отравление нефтепродуктами может произойти при вдыхании их паров или проникновении через кожу. Высокая концентрация паров бензина может привести к потере сознания человеком и даже к смерти. Бензин оказывает наркотическое действие. Бензины токсичны.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 Нефтепродукты являются пожаро- и взрывоопасными веществами. Пары нефтепродуктов, смешиваясь с воздухом, образуют при определенной концентрации взрывоопасные смеси.</w:t>
      </w:r>
    </w:p>
    <w:p w:rsidR="00524182" w:rsidRDefault="00524182" w:rsidP="00524182">
      <w:pPr>
        <w:pStyle w:val="a3"/>
        <w:spacing w:line="240" w:lineRule="auto"/>
        <w:ind w:firstLine="544"/>
        <w:jc w:val="both"/>
        <w:rPr>
          <w:sz w:val="20"/>
        </w:rPr>
      </w:pPr>
      <w:r>
        <w:rPr>
          <w:sz w:val="20"/>
        </w:rPr>
        <w:t>7. При эксплуатации очистных сооружений следует применять средства индивидуальной защ</w:t>
      </w:r>
      <w:r>
        <w:rPr>
          <w:sz w:val="20"/>
        </w:rPr>
        <w:t>и</w:t>
      </w:r>
      <w:r>
        <w:rPr>
          <w:sz w:val="20"/>
        </w:rPr>
        <w:t>ты: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6998"/>
        <w:gridCol w:w="1899"/>
      </w:tblGrid>
      <w:tr w:rsidR="00524182" w:rsidTr="00C72186">
        <w:tblPrEx>
          <w:tblCellMar>
            <w:top w:w="0" w:type="dxa"/>
            <w:bottom w:w="0" w:type="dxa"/>
          </w:tblCellMar>
        </w:tblPrEx>
        <w:tc>
          <w:tcPr>
            <w:tcW w:w="742" w:type="dxa"/>
          </w:tcPr>
          <w:p w:rsidR="00524182" w:rsidRDefault="00524182" w:rsidP="00C72186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№</w:t>
            </w:r>
          </w:p>
          <w:p w:rsidR="00524182" w:rsidRDefault="00524182" w:rsidP="00C72186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п/п</w:t>
            </w:r>
          </w:p>
        </w:tc>
        <w:tc>
          <w:tcPr>
            <w:tcW w:w="6998" w:type="dxa"/>
          </w:tcPr>
          <w:p w:rsidR="00524182" w:rsidRDefault="00524182" w:rsidP="00C72186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Наименование</w:t>
            </w:r>
          </w:p>
        </w:tc>
        <w:tc>
          <w:tcPr>
            <w:tcW w:w="1899" w:type="dxa"/>
          </w:tcPr>
          <w:p w:rsidR="00524182" w:rsidRDefault="00524182" w:rsidP="00C72186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Срок носки </w:t>
            </w:r>
            <w:r>
              <w:rPr>
                <w:rFonts w:ascii="Arial" w:hAnsi="Arial" w:cs="Arial"/>
                <w:sz w:val="20"/>
              </w:rPr>
              <w:br/>
              <w:t>в месяцах</w:t>
            </w:r>
          </w:p>
        </w:tc>
      </w:tr>
      <w:tr w:rsidR="00524182" w:rsidTr="00C72186">
        <w:tblPrEx>
          <w:tblCellMar>
            <w:top w:w="0" w:type="dxa"/>
            <w:bottom w:w="0" w:type="dxa"/>
          </w:tblCellMar>
        </w:tblPrEx>
        <w:tc>
          <w:tcPr>
            <w:tcW w:w="742" w:type="dxa"/>
          </w:tcPr>
          <w:p w:rsidR="00524182" w:rsidRDefault="00524182" w:rsidP="00C72186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998" w:type="dxa"/>
          </w:tcPr>
          <w:p w:rsidR="00524182" w:rsidRDefault="00524182" w:rsidP="00C72186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Костюм брезентовый</w:t>
            </w:r>
          </w:p>
        </w:tc>
        <w:tc>
          <w:tcPr>
            <w:tcW w:w="1899" w:type="dxa"/>
          </w:tcPr>
          <w:p w:rsidR="00524182" w:rsidRDefault="00524182" w:rsidP="00C72186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524182" w:rsidTr="00C72186">
        <w:tblPrEx>
          <w:tblCellMar>
            <w:top w:w="0" w:type="dxa"/>
            <w:bottom w:w="0" w:type="dxa"/>
          </w:tblCellMar>
        </w:tblPrEx>
        <w:tc>
          <w:tcPr>
            <w:tcW w:w="742" w:type="dxa"/>
          </w:tcPr>
          <w:p w:rsidR="00524182" w:rsidRDefault="00524182" w:rsidP="00C72186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98" w:type="dxa"/>
          </w:tcPr>
          <w:p w:rsidR="00524182" w:rsidRDefault="00524182" w:rsidP="00C72186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Ботинки кожаные</w:t>
            </w:r>
          </w:p>
        </w:tc>
        <w:tc>
          <w:tcPr>
            <w:tcW w:w="1899" w:type="dxa"/>
          </w:tcPr>
          <w:p w:rsidR="00524182" w:rsidRDefault="00524182" w:rsidP="00C72186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12 </w:t>
            </w:r>
          </w:p>
        </w:tc>
      </w:tr>
      <w:tr w:rsidR="00524182" w:rsidTr="00C72186">
        <w:tblPrEx>
          <w:tblCellMar>
            <w:top w:w="0" w:type="dxa"/>
            <w:bottom w:w="0" w:type="dxa"/>
          </w:tblCellMar>
        </w:tblPrEx>
        <w:tc>
          <w:tcPr>
            <w:tcW w:w="742" w:type="dxa"/>
          </w:tcPr>
          <w:p w:rsidR="00524182" w:rsidRDefault="00524182" w:rsidP="00C72186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998" w:type="dxa"/>
          </w:tcPr>
          <w:p w:rsidR="00524182" w:rsidRDefault="00524182" w:rsidP="00C72186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Сапоги резиновые</w:t>
            </w:r>
          </w:p>
        </w:tc>
        <w:tc>
          <w:tcPr>
            <w:tcW w:w="1899" w:type="dxa"/>
          </w:tcPr>
          <w:p w:rsidR="00524182" w:rsidRDefault="00524182" w:rsidP="00C72186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12 </w:t>
            </w:r>
          </w:p>
        </w:tc>
      </w:tr>
      <w:tr w:rsidR="00524182" w:rsidTr="00C72186">
        <w:tblPrEx>
          <w:tblCellMar>
            <w:top w:w="0" w:type="dxa"/>
            <w:bottom w:w="0" w:type="dxa"/>
          </w:tblCellMar>
        </w:tblPrEx>
        <w:tc>
          <w:tcPr>
            <w:tcW w:w="742" w:type="dxa"/>
          </w:tcPr>
          <w:p w:rsidR="00524182" w:rsidRDefault="00524182" w:rsidP="00C72186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998" w:type="dxa"/>
          </w:tcPr>
          <w:p w:rsidR="00524182" w:rsidRDefault="00524182" w:rsidP="00C72186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Рукавицы хлопчатобумажные с накладками</w:t>
            </w:r>
          </w:p>
        </w:tc>
        <w:tc>
          <w:tcPr>
            <w:tcW w:w="1899" w:type="dxa"/>
          </w:tcPr>
          <w:p w:rsidR="00524182" w:rsidRDefault="00524182" w:rsidP="00C72186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524182" w:rsidTr="00C72186">
        <w:tblPrEx>
          <w:tblCellMar>
            <w:top w:w="0" w:type="dxa"/>
            <w:bottom w:w="0" w:type="dxa"/>
          </w:tblCellMar>
        </w:tblPrEx>
        <w:tc>
          <w:tcPr>
            <w:tcW w:w="742" w:type="dxa"/>
          </w:tcPr>
          <w:p w:rsidR="00524182" w:rsidRDefault="00524182" w:rsidP="00C72186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98" w:type="dxa"/>
          </w:tcPr>
          <w:p w:rsidR="00524182" w:rsidRDefault="00524182" w:rsidP="00C72186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Перчатки резиновые</w:t>
            </w:r>
          </w:p>
        </w:tc>
        <w:tc>
          <w:tcPr>
            <w:tcW w:w="1899" w:type="dxa"/>
          </w:tcPr>
          <w:p w:rsidR="00524182" w:rsidRDefault="00524182" w:rsidP="00C72186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до износа</w:t>
            </w:r>
          </w:p>
        </w:tc>
      </w:tr>
      <w:tr w:rsidR="00524182" w:rsidTr="00C72186">
        <w:tblPrEx>
          <w:tblCellMar>
            <w:top w:w="0" w:type="dxa"/>
            <w:bottom w:w="0" w:type="dxa"/>
          </w:tblCellMar>
        </w:tblPrEx>
        <w:tc>
          <w:tcPr>
            <w:tcW w:w="742" w:type="dxa"/>
          </w:tcPr>
          <w:p w:rsidR="00524182" w:rsidRDefault="00524182" w:rsidP="00C72186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998" w:type="dxa"/>
          </w:tcPr>
          <w:p w:rsidR="00524182" w:rsidRDefault="00524182" w:rsidP="00C72186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Противогаз шланговый ПШ-1</w:t>
            </w:r>
          </w:p>
        </w:tc>
        <w:tc>
          <w:tcPr>
            <w:tcW w:w="1899" w:type="dxa"/>
          </w:tcPr>
          <w:p w:rsidR="00524182" w:rsidRDefault="00524182" w:rsidP="00C72186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до износа</w:t>
            </w:r>
          </w:p>
        </w:tc>
      </w:tr>
      <w:tr w:rsidR="00524182" w:rsidTr="00C721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</w:tcPr>
          <w:p w:rsidR="00524182" w:rsidRDefault="00524182" w:rsidP="00C72186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 наружных работах зимой дополнительно:</w:t>
            </w:r>
          </w:p>
        </w:tc>
      </w:tr>
      <w:tr w:rsidR="00524182" w:rsidTr="00C72186">
        <w:tblPrEx>
          <w:tblCellMar>
            <w:top w:w="0" w:type="dxa"/>
            <w:bottom w:w="0" w:type="dxa"/>
          </w:tblCellMar>
        </w:tblPrEx>
        <w:tc>
          <w:tcPr>
            <w:tcW w:w="742" w:type="dxa"/>
          </w:tcPr>
          <w:p w:rsidR="00524182" w:rsidRDefault="00524182" w:rsidP="00C72186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998" w:type="dxa"/>
          </w:tcPr>
          <w:p w:rsidR="00524182" w:rsidRDefault="00524182" w:rsidP="00C72186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Куртка хлопчатобумажная на утепляющей прокладке</w:t>
            </w:r>
          </w:p>
        </w:tc>
        <w:tc>
          <w:tcPr>
            <w:tcW w:w="1899" w:type="dxa"/>
          </w:tcPr>
          <w:p w:rsidR="00524182" w:rsidRDefault="00524182" w:rsidP="00C72186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36 </w:t>
            </w:r>
          </w:p>
        </w:tc>
      </w:tr>
      <w:tr w:rsidR="00524182" w:rsidTr="00C72186">
        <w:tblPrEx>
          <w:tblCellMar>
            <w:top w:w="0" w:type="dxa"/>
            <w:bottom w:w="0" w:type="dxa"/>
          </w:tblCellMar>
        </w:tblPrEx>
        <w:tc>
          <w:tcPr>
            <w:tcW w:w="742" w:type="dxa"/>
          </w:tcPr>
          <w:p w:rsidR="00524182" w:rsidRDefault="00524182" w:rsidP="00C72186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998" w:type="dxa"/>
          </w:tcPr>
          <w:p w:rsidR="00524182" w:rsidRDefault="00524182" w:rsidP="00C72186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Брюки хлопчатобумажные на утепляющей прокладке</w:t>
            </w:r>
          </w:p>
        </w:tc>
        <w:tc>
          <w:tcPr>
            <w:tcW w:w="1899" w:type="dxa"/>
          </w:tcPr>
          <w:p w:rsidR="00524182" w:rsidRDefault="00524182" w:rsidP="00C72186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36 </w:t>
            </w:r>
          </w:p>
        </w:tc>
      </w:tr>
      <w:tr w:rsidR="00524182" w:rsidTr="00C72186">
        <w:tblPrEx>
          <w:tblCellMar>
            <w:top w:w="0" w:type="dxa"/>
            <w:bottom w:w="0" w:type="dxa"/>
          </w:tblCellMar>
        </w:tblPrEx>
        <w:tc>
          <w:tcPr>
            <w:tcW w:w="742" w:type="dxa"/>
          </w:tcPr>
          <w:p w:rsidR="00524182" w:rsidRDefault="00524182" w:rsidP="00C72186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998" w:type="dxa"/>
          </w:tcPr>
          <w:p w:rsidR="00524182" w:rsidRDefault="00524182" w:rsidP="00C72186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Предохранительный пояс</w:t>
            </w:r>
          </w:p>
        </w:tc>
        <w:tc>
          <w:tcPr>
            <w:tcW w:w="1899" w:type="dxa"/>
          </w:tcPr>
          <w:p w:rsidR="00524182" w:rsidRDefault="00524182" w:rsidP="00C72186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дежурный</w:t>
            </w:r>
          </w:p>
        </w:tc>
      </w:tr>
    </w:tbl>
    <w:p w:rsidR="00524182" w:rsidRDefault="00524182" w:rsidP="00524182">
      <w:pPr>
        <w:ind w:firstLine="567"/>
        <w:rPr>
          <w:rFonts w:ascii="Arial" w:hAnsi="Arial" w:cs="Arial"/>
        </w:rPr>
      </w:pP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 В целях обеспечения взрыво- и пожарной безопасности при эксплуатации очистных сооруж</w:t>
      </w:r>
      <w:r>
        <w:rPr>
          <w:rFonts w:ascii="Arial" w:hAnsi="Arial" w:cs="Arial"/>
          <w:sz w:val="20"/>
        </w:rPr>
        <w:t>е</w:t>
      </w:r>
      <w:r>
        <w:rPr>
          <w:rFonts w:ascii="Arial" w:hAnsi="Arial" w:cs="Arial"/>
          <w:sz w:val="20"/>
        </w:rPr>
        <w:t>ний использовать инструмент из неискрящихся материалов, переносные светильники во взрывоз</w:t>
      </w:r>
      <w:r>
        <w:rPr>
          <w:rFonts w:ascii="Arial" w:hAnsi="Arial" w:cs="Arial"/>
          <w:sz w:val="20"/>
        </w:rPr>
        <w:t>а</w:t>
      </w:r>
      <w:r>
        <w:rPr>
          <w:rFonts w:ascii="Arial" w:hAnsi="Arial" w:cs="Arial"/>
          <w:sz w:val="20"/>
        </w:rPr>
        <w:t>щищенном исполнении напряжением не выше 12 В.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Вблизи люков колодцев и других мест, опасных по выделению взрывоопасных продуктов, запрещается перемещать волоком шланги (рукава), электрокабели и др</w:t>
      </w:r>
      <w:r>
        <w:rPr>
          <w:rFonts w:ascii="Arial" w:hAnsi="Arial" w:cs="Arial"/>
          <w:sz w:val="20"/>
        </w:rPr>
        <w:t>у</w:t>
      </w:r>
      <w:r>
        <w:rPr>
          <w:rFonts w:ascii="Arial" w:hAnsi="Arial" w:cs="Arial"/>
          <w:sz w:val="20"/>
        </w:rPr>
        <w:t>гие предметы, которые могут вызывать искрение.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 При эксплуатации очистных сооружений рабочие должны соблюдать правила пожарной бе</w:t>
      </w:r>
      <w:r>
        <w:rPr>
          <w:rFonts w:ascii="Arial" w:hAnsi="Arial" w:cs="Arial"/>
          <w:sz w:val="20"/>
        </w:rPr>
        <w:t>з</w:t>
      </w:r>
      <w:r>
        <w:rPr>
          <w:rFonts w:ascii="Arial" w:hAnsi="Arial" w:cs="Arial"/>
          <w:sz w:val="20"/>
        </w:rPr>
        <w:t>опасности, должны быть обучены правилам и практическим приемам пользования первичными сре</w:t>
      </w:r>
      <w:r>
        <w:rPr>
          <w:rFonts w:ascii="Arial" w:hAnsi="Arial" w:cs="Arial"/>
          <w:sz w:val="20"/>
        </w:rPr>
        <w:t>д</w:t>
      </w:r>
      <w:r>
        <w:rPr>
          <w:rFonts w:ascii="Arial" w:hAnsi="Arial" w:cs="Arial"/>
          <w:sz w:val="20"/>
        </w:rPr>
        <w:t>ствами пожаротушения.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pacing w:val="-4"/>
          <w:sz w:val="20"/>
        </w:rPr>
      </w:pPr>
      <w:r>
        <w:rPr>
          <w:rFonts w:ascii="Arial" w:hAnsi="Arial" w:cs="Arial"/>
          <w:spacing w:val="-4"/>
          <w:sz w:val="20"/>
        </w:rPr>
        <w:t>10. При получении травмы пострадавший или свидетель должен сообщить непосредственному р</w:t>
      </w:r>
      <w:r>
        <w:rPr>
          <w:rFonts w:ascii="Arial" w:hAnsi="Arial" w:cs="Arial"/>
          <w:spacing w:val="-4"/>
          <w:sz w:val="20"/>
        </w:rPr>
        <w:t>у</w:t>
      </w:r>
      <w:r>
        <w:rPr>
          <w:rFonts w:ascii="Arial" w:hAnsi="Arial" w:cs="Arial"/>
          <w:spacing w:val="-4"/>
          <w:sz w:val="20"/>
        </w:rPr>
        <w:t xml:space="preserve">ководителю работ, который обязан организовать доврачебную помощь, при необходимости вызвать скорую  помощь по </w:t>
      </w:r>
      <w:r>
        <w:rPr>
          <w:rFonts w:ascii="Arial" w:hAnsi="Arial" w:cs="Arial"/>
          <w:b/>
          <w:bCs/>
          <w:spacing w:val="-4"/>
          <w:sz w:val="20"/>
        </w:rPr>
        <w:t>телефону 103</w:t>
      </w:r>
      <w:r>
        <w:rPr>
          <w:rFonts w:ascii="Arial" w:hAnsi="Arial" w:cs="Arial"/>
          <w:spacing w:val="-4"/>
          <w:sz w:val="20"/>
        </w:rPr>
        <w:t>, сохранить до расследования обстановку на рабочем месте и состо</w:t>
      </w:r>
      <w:r>
        <w:rPr>
          <w:rFonts w:ascii="Arial" w:hAnsi="Arial" w:cs="Arial"/>
          <w:spacing w:val="-4"/>
          <w:sz w:val="20"/>
        </w:rPr>
        <w:t>я</w:t>
      </w:r>
      <w:r>
        <w:rPr>
          <w:rFonts w:ascii="Arial" w:hAnsi="Arial" w:cs="Arial"/>
          <w:spacing w:val="-4"/>
          <w:sz w:val="20"/>
        </w:rPr>
        <w:t>ние оборудования таким, какими они были в момент происшествия, если это не угрожает жизни и здоровью окружающих работников, не приведет к аварии и не нарушит производственного проце</w:t>
      </w:r>
      <w:r>
        <w:rPr>
          <w:rFonts w:ascii="Arial" w:hAnsi="Arial" w:cs="Arial"/>
          <w:spacing w:val="-4"/>
          <w:sz w:val="20"/>
        </w:rPr>
        <w:t>с</w:t>
      </w:r>
      <w:r>
        <w:rPr>
          <w:rFonts w:ascii="Arial" w:hAnsi="Arial" w:cs="Arial"/>
          <w:spacing w:val="-4"/>
          <w:sz w:val="20"/>
        </w:rPr>
        <w:t>са.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 В случае обнаружения неисправностей оборудования, инструмента, предохранительных приспособлений и средств поставить в известность руководителя работ. К работе приступить после устранения неисправностей и разрешения руков</w:t>
      </w:r>
      <w:r>
        <w:rPr>
          <w:rFonts w:ascii="Arial" w:hAnsi="Arial" w:cs="Arial"/>
          <w:sz w:val="20"/>
        </w:rPr>
        <w:t>о</w:t>
      </w:r>
      <w:r>
        <w:rPr>
          <w:rFonts w:ascii="Arial" w:hAnsi="Arial" w:cs="Arial"/>
          <w:sz w:val="20"/>
        </w:rPr>
        <w:t>дителя работ.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 Работающим, производящим работы в очистных сооружениях, необходимо уметь оказ</w:t>
      </w:r>
      <w:r>
        <w:rPr>
          <w:rFonts w:ascii="Arial" w:hAnsi="Arial" w:cs="Arial"/>
          <w:sz w:val="20"/>
        </w:rPr>
        <w:t>ы</w:t>
      </w:r>
      <w:r>
        <w:rPr>
          <w:rFonts w:ascii="Arial" w:hAnsi="Arial" w:cs="Arial"/>
          <w:sz w:val="20"/>
        </w:rPr>
        <w:t>вать доврачебную помощь при несчастных случаях.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13. При выполнении работ в очистных сооружениях работники должны знать и соблюдать пр</w:t>
      </w:r>
      <w:r>
        <w:rPr>
          <w:rFonts w:ascii="Arial" w:hAnsi="Arial" w:cs="Arial"/>
          <w:sz w:val="20"/>
        </w:rPr>
        <w:t>а</w:t>
      </w:r>
      <w:r>
        <w:rPr>
          <w:rFonts w:ascii="Arial" w:hAnsi="Arial" w:cs="Arial"/>
          <w:sz w:val="20"/>
        </w:rPr>
        <w:t>вила личной гигиены.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 Ответственность за выполнение требований настоящей инструкции возлагается на работн</w:t>
      </w:r>
      <w:r>
        <w:rPr>
          <w:rFonts w:ascii="Arial" w:hAnsi="Arial" w:cs="Arial"/>
          <w:sz w:val="20"/>
        </w:rPr>
        <w:t>и</w:t>
      </w:r>
      <w:r>
        <w:rPr>
          <w:rFonts w:ascii="Arial" w:hAnsi="Arial" w:cs="Arial"/>
          <w:sz w:val="20"/>
        </w:rPr>
        <w:t>ков, выполняющих работы в очистных сооружениях.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 Контроль за выполнением требований данной инструкции возлагается на руководителя р</w:t>
      </w:r>
      <w:r>
        <w:rPr>
          <w:rFonts w:ascii="Arial" w:hAnsi="Arial" w:cs="Arial"/>
          <w:sz w:val="20"/>
        </w:rPr>
        <w:t>а</w:t>
      </w:r>
      <w:r>
        <w:rPr>
          <w:rFonts w:ascii="Arial" w:hAnsi="Arial" w:cs="Arial"/>
          <w:sz w:val="20"/>
        </w:rPr>
        <w:t>бот.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 Лица, виновные в нарушении настоящей инструкции, привлекаются к ответственности в с</w:t>
      </w:r>
      <w:r>
        <w:rPr>
          <w:rFonts w:ascii="Arial" w:hAnsi="Arial" w:cs="Arial"/>
          <w:sz w:val="20"/>
        </w:rPr>
        <w:t>о</w:t>
      </w:r>
      <w:r>
        <w:rPr>
          <w:rFonts w:ascii="Arial" w:hAnsi="Arial" w:cs="Arial"/>
          <w:sz w:val="20"/>
        </w:rPr>
        <w:t>ответствии с Правилами внутреннего трудового распорядка и действующим законодательством Ре</w:t>
      </w:r>
      <w:r>
        <w:rPr>
          <w:rFonts w:ascii="Arial" w:hAnsi="Arial" w:cs="Arial"/>
          <w:sz w:val="20"/>
        </w:rPr>
        <w:t>с</w:t>
      </w:r>
      <w:r>
        <w:rPr>
          <w:rFonts w:ascii="Arial" w:hAnsi="Arial" w:cs="Arial"/>
          <w:sz w:val="20"/>
        </w:rPr>
        <w:t>публики Беларусь.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</w:p>
    <w:p w:rsidR="00524182" w:rsidRPr="007C389A" w:rsidRDefault="00524182" w:rsidP="00524182">
      <w:pPr>
        <w:ind w:firstLine="54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ГЛАВА </w:t>
      </w:r>
      <w:r w:rsidRPr="007C389A">
        <w:rPr>
          <w:rFonts w:ascii="Arial" w:hAnsi="Arial" w:cs="Arial"/>
          <w:bCs/>
          <w:sz w:val="20"/>
        </w:rPr>
        <w:t>2. ТРЕБОВАНИЯ ПО ОХРАНЕ ТРУДА ПЕРЕД НАЧАЛОМ РАБОТЫ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 Работы внутри колодцев, очистных сооружений производятся по наряду-допуску.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 Рабочие и руководитель работ перед проведением работ в очистных сооружениях должны осмотреть все предохранительные приспособления и средства, а также инструмент и убедиться в их полной исправности (противогаз со шлангом, си</w:t>
      </w:r>
      <w:r>
        <w:rPr>
          <w:rFonts w:ascii="Arial" w:hAnsi="Arial" w:cs="Arial"/>
          <w:sz w:val="20"/>
        </w:rPr>
        <w:t>г</w:t>
      </w:r>
      <w:r>
        <w:rPr>
          <w:rFonts w:ascii="Arial" w:hAnsi="Arial" w:cs="Arial"/>
          <w:sz w:val="20"/>
        </w:rPr>
        <w:t>нально-спасательная веревка, предохранительный пояс, карабин, лестницы, огра</w:t>
      </w:r>
      <w:r>
        <w:rPr>
          <w:rFonts w:ascii="Arial" w:hAnsi="Arial" w:cs="Arial"/>
          <w:sz w:val="20"/>
        </w:rPr>
        <w:t>ж</w:t>
      </w:r>
      <w:r>
        <w:rPr>
          <w:rFonts w:ascii="Arial" w:hAnsi="Arial" w:cs="Arial"/>
          <w:sz w:val="20"/>
        </w:rPr>
        <w:t>дения и т.д.).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 Проверить исправность и готовность к немедленному использованию средств пожаротуш</w:t>
      </w:r>
      <w:r>
        <w:rPr>
          <w:rFonts w:ascii="Arial" w:hAnsi="Arial" w:cs="Arial"/>
          <w:sz w:val="20"/>
        </w:rPr>
        <w:t>е</w:t>
      </w:r>
      <w:r>
        <w:rPr>
          <w:rFonts w:ascii="Arial" w:hAnsi="Arial" w:cs="Arial"/>
          <w:sz w:val="20"/>
        </w:rPr>
        <w:t>ния, противопожарного инвентаря и оборудования.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 Недалеко от места работы должны находиться питьевая вода в плотно закрытом сосуде и аптечка с необходимыми медикаментами.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 До начала работы в очистных сооружениях открываются и тщательно проветриваются два соседних колодца, а также для более полного удаления вредных газов в колодец опускается негашеная известь, политая водой перед самым опуск</w:t>
      </w:r>
      <w:r>
        <w:rPr>
          <w:rFonts w:ascii="Arial" w:hAnsi="Arial" w:cs="Arial"/>
          <w:sz w:val="20"/>
        </w:rPr>
        <w:t>а</w:t>
      </w:r>
      <w:r>
        <w:rPr>
          <w:rFonts w:ascii="Arial" w:hAnsi="Arial" w:cs="Arial"/>
          <w:sz w:val="20"/>
        </w:rPr>
        <w:t>нием.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Для предупреждения несчастных случаев у колодцев с открытыми крышками поставить огра</w:t>
      </w:r>
      <w:r>
        <w:rPr>
          <w:rFonts w:ascii="Arial" w:hAnsi="Arial" w:cs="Arial"/>
          <w:sz w:val="20"/>
        </w:rPr>
        <w:t>ж</w:t>
      </w:r>
      <w:r>
        <w:rPr>
          <w:rFonts w:ascii="Arial" w:hAnsi="Arial" w:cs="Arial"/>
          <w:sz w:val="20"/>
        </w:rPr>
        <w:t>дения.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Перед работами внутри колодцев провести контроль состояния воздушной среды с помощью поверенного газоанализатора. Выбор средств защиты, режима раб</w:t>
      </w:r>
      <w:r>
        <w:rPr>
          <w:rFonts w:ascii="Arial" w:hAnsi="Arial" w:cs="Arial"/>
          <w:sz w:val="20"/>
        </w:rPr>
        <w:t>о</w:t>
      </w:r>
      <w:r>
        <w:rPr>
          <w:rFonts w:ascii="Arial" w:hAnsi="Arial" w:cs="Arial"/>
          <w:sz w:val="20"/>
        </w:rPr>
        <w:t>ты определяет ответственный за производство работ, фиксируя это в наряде-допуске.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 Перед проведением работ в очистных сооружениях (колодцах, коллекторах и т.п.) наблюд</w:t>
      </w:r>
      <w:r>
        <w:rPr>
          <w:rFonts w:ascii="Arial" w:hAnsi="Arial" w:cs="Arial"/>
          <w:sz w:val="20"/>
        </w:rPr>
        <w:t>а</w:t>
      </w:r>
      <w:r>
        <w:rPr>
          <w:rFonts w:ascii="Arial" w:hAnsi="Arial" w:cs="Arial"/>
          <w:sz w:val="20"/>
        </w:rPr>
        <w:t>ющие и производящий эти работы должны договориться о системе подачи условных сигналов.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 Бригада может приступить к работе внутри очистных сооружений (колодцев, коллекторов) только после разрешения руководителя работ.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 Перед началом выполнения работ руководитель должен провести целевой инструктаж о правилах безопасного ведения работ, оформив его проведение в н</w:t>
      </w:r>
      <w:r>
        <w:rPr>
          <w:rFonts w:ascii="Arial" w:hAnsi="Arial" w:cs="Arial"/>
          <w:sz w:val="20"/>
        </w:rPr>
        <w:t>а</w:t>
      </w:r>
      <w:r>
        <w:rPr>
          <w:rFonts w:ascii="Arial" w:hAnsi="Arial" w:cs="Arial"/>
          <w:sz w:val="20"/>
        </w:rPr>
        <w:t>ряде-допуске.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</w:p>
    <w:p w:rsidR="00524182" w:rsidRPr="007C389A" w:rsidRDefault="00524182" w:rsidP="00524182">
      <w:pPr>
        <w:ind w:firstLine="54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ГЛАВА </w:t>
      </w:r>
      <w:r w:rsidRPr="007C389A">
        <w:rPr>
          <w:rFonts w:ascii="Arial" w:hAnsi="Arial" w:cs="Arial"/>
          <w:bCs/>
          <w:sz w:val="20"/>
        </w:rPr>
        <w:t>3. ТРЕБОВАНИЯ ПО ОХРАНЕ ТРУДА ПРИ ВЫПОЛНЕНИИ РАБОТЫ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 Работы в очистных сооружениях должны проводиться в дне</w:t>
      </w:r>
      <w:r>
        <w:rPr>
          <w:rFonts w:ascii="Arial" w:hAnsi="Arial" w:cs="Arial"/>
          <w:sz w:val="20"/>
        </w:rPr>
        <w:t>в</w:t>
      </w:r>
      <w:r>
        <w:rPr>
          <w:rFonts w:ascii="Arial" w:hAnsi="Arial" w:cs="Arial"/>
          <w:sz w:val="20"/>
        </w:rPr>
        <w:t>ное время.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 Работник, производящий работы внутри колодца, должен быть одет в спецодежду, непром</w:t>
      </w:r>
      <w:r>
        <w:rPr>
          <w:rFonts w:ascii="Arial" w:hAnsi="Arial" w:cs="Arial"/>
          <w:sz w:val="20"/>
        </w:rPr>
        <w:t>о</w:t>
      </w:r>
      <w:r>
        <w:rPr>
          <w:rFonts w:ascii="Arial" w:hAnsi="Arial" w:cs="Arial"/>
          <w:sz w:val="20"/>
        </w:rPr>
        <w:t>каемые бензо- и маслостойкие сапоги (без гвоздей и подков), в шланговом противогазе и снабжен резиновыми перчатками.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 Люк канализационного колодца следует открывать с использованием двух монтировок, о</w:t>
      </w:r>
      <w:r>
        <w:rPr>
          <w:rFonts w:ascii="Arial" w:hAnsi="Arial" w:cs="Arial"/>
          <w:sz w:val="20"/>
        </w:rPr>
        <w:t>д</w:t>
      </w:r>
      <w:r>
        <w:rPr>
          <w:rFonts w:ascii="Arial" w:hAnsi="Arial" w:cs="Arial"/>
          <w:sz w:val="20"/>
        </w:rPr>
        <w:t>на из которых служит в качестве страховочной. Открывание люка следует производить в рукавицах. Закрывание люка следует производить в следу</w:t>
      </w:r>
      <w:r>
        <w:rPr>
          <w:rFonts w:ascii="Arial" w:hAnsi="Arial" w:cs="Arial"/>
          <w:sz w:val="20"/>
        </w:rPr>
        <w:t>ю</w:t>
      </w:r>
      <w:r>
        <w:rPr>
          <w:rFonts w:ascii="Arial" w:hAnsi="Arial" w:cs="Arial"/>
          <w:sz w:val="20"/>
        </w:rPr>
        <w:t>щей последовательности: вложить выступ люка в паз обечайки, опустить люк в об</w:t>
      </w:r>
      <w:r>
        <w:rPr>
          <w:rFonts w:ascii="Arial" w:hAnsi="Arial" w:cs="Arial"/>
          <w:sz w:val="20"/>
        </w:rPr>
        <w:t>е</w:t>
      </w:r>
      <w:r>
        <w:rPr>
          <w:rFonts w:ascii="Arial" w:hAnsi="Arial" w:cs="Arial"/>
          <w:sz w:val="20"/>
        </w:rPr>
        <w:t>чайку, поправить положение люка с помощью монтировки. Во избежание травмир</w:t>
      </w:r>
      <w:r>
        <w:rPr>
          <w:rFonts w:ascii="Arial" w:hAnsi="Arial" w:cs="Arial"/>
          <w:sz w:val="20"/>
        </w:rPr>
        <w:t>о</w:t>
      </w:r>
      <w:r>
        <w:rPr>
          <w:rFonts w:ascii="Arial" w:hAnsi="Arial" w:cs="Arial"/>
          <w:sz w:val="20"/>
        </w:rPr>
        <w:t>вания запрещается поправлять люк руками, ногами.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 Открытый конец приемного воздушного шланга противогаза должен находиться в зоне ч</w:t>
      </w:r>
      <w:r>
        <w:rPr>
          <w:rFonts w:ascii="Arial" w:hAnsi="Arial" w:cs="Arial"/>
          <w:sz w:val="20"/>
        </w:rPr>
        <w:t>и</w:t>
      </w:r>
      <w:r>
        <w:rPr>
          <w:rFonts w:ascii="Arial" w:hAnsi="Arial" w:cs="Arial"/>
          <w:sz w:val="20"/>
        </w:rPr>
        <w:t>стого воздуха снаружи колодца, для чего он должен быть закреплен на заранее выбранном месте.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Работники, находящиеся внутри и снаружи колодца, должны следить, чтобы шланг не имел и</w:t>
      </w:r>
      <w:r>
        <w:rPr>
          <w:rFonts w:ascii="Arial" w:hAnsi="Arial" w:cs="Arial"/>
          <w:sz w:val="20"/>
        </w:rPr>
        <w:t>з</w:t>
      </w:r>
      <w:r>
        <w:rPr>
          <w:rFonts w:ascii="Arial" w:hAnsi="Arial" w:cs="Arial"/>
          <w:sz w:val="20"/>
        </w:rPr>
        <w:t>ломов, препятствующих прохождению воздуха.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 Все работы в колодцах, где возможно скопление вредных газов, необходимо проводить только в присутствии двух наблюдающих, находящихся вне колодца, готовых в случае необходим</w:t>
      </w:r>
      <w:r>
        <w:rPr>
          <w:rFonts w:ascii="Arial" w:hAnsi="Arial" w:cs="Arial"/>
          <w:sz w:val="20"/>
        </w:rPr>
        <w:t>о</w:t>
      </w:r>
      <w:r>
        <w:rPr>
          <w:rFonts w:ascii="Arial" w:hAnsi="Arial" w:cs="Arial"/>
          <w:sz w:val="20"/>
        </w:rPr>
        <w:t>сти оказать помощь работающему в колодце.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Наблюдающие должны иметь такие же защитные средства, как и работающий, в положении «наготове».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 Работник, спускающийся в колодец, кроме шлангового противогаза должен иметь предохр</w:t>
      </w:r>
      <w:r>
        <w:rPr>
          <w:rFonts w:ascii="Arial" w:hAnsi="Arial" w:cs="Arial"/>
          <w:sz w:val="20"/>
        </w:rPr>
        <w:t>а</w:t>
      </w:r>
      <w:r>
        <w:rPr>
          <w:rFonts w:ascii="Arial" w:hAnsi="Arial" w:cs="Arial"/>
          <w:sz w:val="20"/>
        </w:rPr>
        <w:t>нительный пояс лямочного типа и прикрепленную к нему сигнальную веревку. Выведенный из л</w:t>
      </w:r>
      <w:r>
        <w:rPr>
          <w:rFonts w:ascii="Arial" w:hAnsi="Arial" w:cs="Arial"/>
          <w:sz w:val="20"/>
        </w:rPr>
        <w:t>ю</w:t>
      </w:r>
      <w:r>
        <w:rPr>
          <w:rFonts w:ascii="Arial" w:hAnsi="Arial" w:cs="Arial"/>
          <w:sz w:val="20"/>
        </w:rPr>
        <w:t>ка колодца конец веревки должен надежно крепиться к опоре.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31. При необходимости применять шланги длиной более </w:t>
      </w:r>
      <w:smartTag w:uri="urn:schemas-microsoft-com:office:smarttags" w:element="metricconverter">
        <w:smartTagPr>
          <w:attr w:name="ProductID" w:val="10 м"/>
        </w:smartTagPr>
        <w:r>
          <w:rPr>
            <w:rFonts w:ascii="Arial" w:hAnsi="Arial" w:cs="Arial"/>
            <w:sz w:val="20"/>
          </w:rPr>
          <w:t>10 м</w:t>
        </w:r>
      </w:smartTag>
      <w:r>
        <w:rPr>
          <w:rFonts w:ascii="Arial" w:hAnsi="Arial" w:cs="Arial"/>
          <w:sz w:val="20"/>
        </w:rPr>
        <w:t xml:space="preserve"> следует пользоваться шлангов</w:t>
      </w:r>
      <w:r>
        <w:rPr>
          <w:rFonts w:ascii="Arial" w:hAnsi="Arial" w:cs="Arial"/>
          <w:sz w:val="20"/>
        </w:rPr>
        <w:t>ы</w:t>
      </w:r>
      <w:r>
        <w:rPr>
          <w:rFonts w:ascii="Arial" w:hAnsi="Arial" w:cs="Arial"/>
          <w:sz w:val="20"/>
        </w:rPr>
        <w:t>ми противогазами с принудительной подачей воздуха.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32. Время пребывания работника в колодце в шланговом противогазе определяет руководитель работ (оно не должно превышать 15 минут с последующим отд</w:t>
      </w:r>
      <w:r>
        <w:rPr>
          <w:rFonts w:ascii="Arial" w:hAnsi="Arial" w:cs="Arial"/>
          <w:sz w:val="20"/>
        </w:rPr>
        <w:t>ы</w:t>
      </w:r>
      <w:r>
        <w:rPr>
          <w:rFonts w:ascii="Arial" w:hAnsi="Arial" w:cs="Arial"/>
          <w:sz w:val="20"/>
        </w:rPr>
        <w:t>хом не менее 15 минут).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33. Руководитель работ обязан систематически наблюдать за ходом работ и соблюдением пр</w:t>
      </w:r>
      <w:r>
        <w:rPr>
          <w:rFonts w:ascii="Arial" w:hAnsi="Arial" w:cs="Arial"/>
          <w:sz w:val="20"/>
        </w:rPr>
        <w:t>а</w:t>
      </w:r>
      <w:r>
        <w:rPr>
          <w:rFonts w:ascii="Arial" w:hAnsi="Arial" w:cs="Arial"/>
          <w:sz w:val="20"/>
        </w:rPr>
        <w:t>вил техники безопасности.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34. Включать и выключать светильники, используемые для освещения в колодце, необходимо вне колодца.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35. При подъеме ведер с осадками и шламом работник, находящийся в колодце, должен ст</w:t>
      </w:r>
      <w:r>
        <w:rPr>
          <w:rFonts w:ascii="Arial" w:hAnsi="Arial" w:cs="Arial"/>
          <w:sz w:val="20"/>
        </w:rPr>
        <w:t>о</w:t>
      </w:r>
      <w:r>
        <w:rPr>
          <w:rFonts w:ascii="Arial" w:hAnsi="Arial" w:cs="Arial"/>
          <w:sz w:val="20"/>
        </w:rPr>
        <w:t>ять в стороне от люка.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36. Работник при спуске и при подъеме из колодца не должен держать в руках какие-либо пре</w:t>
      </w:r>
      <w:r>
        <w:rPr>
          <w:rFonts w:ascii="Arial" w:hAnsi="Arial" w:cs="Arial"/>
          <w:sz w:val="20"/>
        </w:rPr>
        <w:t>д</w:t>
      </w:r>
      <w:r>
        <w:rPr>
          <w:rFonts w:ascii="Arial" w:hAnsi="Arial" w:cs="Arial"/>
          <w:sz w:val="20"/>
        </w:rPr>
        <w:t>меты.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Необходимые инструменты и материалы следует подавать способом, исключающим их пад</w:t>
      </w:r>
      <w:r>
        <w:rPr>
          <w:rFonts w:ascii="Arial" w:hAnsi="Arial" w:cs="Arial"/>
          <w:sz w:val="20"/>
        </w:rPr>
        <w:t>е</w:t>
      </w:r>
      <w:r>
        <w:rPr>
          <w:rFonts w:ascii="Arial" w:hAnsi="Arial" w:cs="Arial"/>
          <w:sz w:val="20"/>
        </w:rPr>
        <w:t>ние и травмирование работников (в сумке, ящике и т.п.).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bCs/>
          <w:sz w:val="20"/>
        </w:rPr>
      </w:pPr>
    </w:p>
    <w:p w:rsidR="00524182" w:rsidRPr="007C389A" w:rsidRDefault="00524182" w:rsidP="00524182">
      <w:pPr>
        <w:ind w:firstLine="54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ГЛАВА 4</w:t>
      </w:r>
      <w:r w:rsidRPr="007C389A">
        <w:rPr>
          <w:rFonts w:ascii="Arial" w:hAnsi="Arial" w:cs="Arial"/>
          <w:bCs/>
          <w:sz w:val="20"/>
        </w:rPr>
        <w:t>. ТРЕБОВАНИЯ ПО ОХРАНЕ ТРУДА ПО ОКОНЧАНИИ РАБОТЫ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37. По окончании работ внутри колодца рабочий должен передать наблюдающему инструмент, материалы, убедиться в отсутствии посторонних предметов и п</w:t>
      </w:r>
      <w:r>
        <w:rPr>
          <w:rFonts w:ascii="Arial" w:hAnsi="Arial" w:cs="Arial"/>
          <w:sz w:val="20"/>
        </w:rPr>
        <w:t>о</w:t>
      </w:r>
      <w:r>
        <w:rPr>
          <w:rFonts w:ascii="Arial" w:hAnsi="Arial" w:cs="Arial"/>
          <w:sz w:val="20"/>
        </w:rPr>
        <w:t>сле этого покинуть колодец.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Закрыть колодец крышкой, убрать ограждение.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38. Привести в порядок рабочее место. Убрать инструмент, приспособления и материалы в о</w:t>
      </w:r>
      <w:r>
        <w:rPr>
          <w:rFonts w:ascii="Arial" w:hAnsi="Arial" w:cs="Arial"/>
          <w:sz w:val="20"/>
        </w:rPr>
        <w:t>т</w:t>
      </w:r>
      <w:r>
        <w:rPr>
          <w:rFonts w:ascii="Arial" w:hAnsi="Arial" w:cs="Arial"/>
          <w:sz w:val="20"/>
        </w:rPr>
        <w:t>веденное для них место.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Убедиться в противопожарной безопасности оставляемого рабочего места.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39. Снять спецодежду и поместить ее в предназначенное для хранения место.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40. Выполнить правила личной гигиены.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41. Доложить руководителю работ обо всех недостатках, замеченных в процессе работы, и о завершении работы.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bCs/>
          <w:sz w:val="20"/>
        </w:rPr>
      </w:pPr>
    </w:p>
    <w:p w:rsidR="00524182" w:rsidRPr="007C389A" w:rsidRDefault="00524182" w:rsidP="00524182">
      <w:pPr>
        <w:ind w:firstLine="54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ГЛАВА 5</w:t>
      </w:r>
      <w:r w:rsidRPr="007C389A">
        <w:rPr>
          <w:rFonts w:ascii="Arial" w:hAnsi="Arial" w:cs="Arial"/>
          <w:bCs/>
          <w:sz w:val="20"/>
        </w:rPr>
        <w:t>. ТРЕБОВАНИЯ ПО ОХРАНЕ ТРУДА В АВАРИЙНЫХ СИТУАЦИЯХ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42. В процессе выполнения работ при эксплуатации очистных сооружений могут возникнуть следующие ситуации, которые могут привести к аварии или несчас</w:t>
      </w:r>
      <w:r>
        <w:rPr>
          <w:rFonts w:ascii="Arial" w:hAnsi="Arial" w:cs="Arial"/>
          <w:sz w:val="20"/>
        </w:rPr>
        <w:t>т</w:t>
      </w:r>
      <w:r>
        <w:rPr>
          <w:rFonts w:ascii="Arial" w:hAnsi="Arial" w:cs="Arial"/>
          <w:sz w:val="20"/>
        </w:rPr>
        <w:t>ному случаю: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42.1. неисправность шланга;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42.2. остановка воздуходувки;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42.3. травмирование;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42.4. потеря сознания;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42.5. загорание нефтепродуктов.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43. При неисправностях шланга, противогаза, остановке воздуходувки и других опасных ситу</w:t>
      </w:r>
      <w:r>
        <w:rPr>
          <w:rFonts w:ascii="Arial" w:hAnsi="Arial" w:cs="Arial"/>
          <w:sz w:val="20"/>
        </w:rPr>
        <w:t>а</w:t>
      </w:r>
      <w:r>
        <w:rPr>
          <w:rFonts w:ascii="Arial" w:hAnsi="Arial" w:cs="Arial"/>
          <w:sz w:val="20"/>
        </w:rPr>
        <w:t>циях работу следует прекратить, а рабочего необходимо вывести из колодца.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Возобновлять работу можно только после устранения неисправностей и разрешения руковод</w:t>
      </w:r>
      <w:r>
        <w:rPr>
          <w:rFonts w:ascii="Arial" w:hAnsi="Arial" w:cs="Arial"/>
          <w:sz w:val="20"/>
        </w:rPr>
        <w:t>и</w:t>
      </w:r>
      <w:r>
        <w:rPr>
          <w:rFonts w:ascii="Arial" w:hAnsi="Arial" w:cs="Arial"/>
          <w:sz w:val="20"/>
        </w:rPr>
        <w:t>теля работ.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44. При травмировании, потере сознания рабочего необходимо эвакуировать из колодца с п</w:t>
      </w:r>
      <w:r>
        <w:rPr>
          <w:rFonts w:ascii="Arial" w:hAnsi="Arial" w:cs="Arial"/>
          <w:sz w:val="20"/>
        </w:rPr>
        <w:t>о</w:t>
      </w:r>
      <w:r>
        <w:rPr>
          <w:rFonts w:ascii="Arial" w:hAnsi="Arial" w:cs="Arial"/>
          <w:sz w:val="20"/>
        </w:rPr>
        <w:t>мощью страховочно-спасательной веревки, оказать доврачебную помощь и, при необходимости, в</w:t>
      </w:r>
      <w:r>
        <w:rPr>
          <w:rFonts w:ascii="Arial" w:hAnsi="Arial" w:cs="Arial"/>
          <w:sz w:val="20"/>
        </w:rPr>
        <w:t>ы</w:t>
      </w:r>
      <w:r>
        <w:rPr>
          <w:rFonts w:ascii="Arial" w:hAnsi="Arial" w:cs="Arial"/>
          <w:sz w:val="20"/>
        </w:rPr>
        <w:t>звать скорую помощь.</w:t>
      </w:r>
    </w:p>
    <w:p w:rsidR="00524182" w:rsidRDefault="00524182" w:rsidP="00524182">
      <w:pPr>
        <w:ind w:firstLine="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45. Рабочих, заявивших о недомогании, направлять на работу в колодцах з</w:t>
      </w:r>
      <w:r>
        <w:rPr>
          <w:rFonts w:ascii="Arial" w:hAnsi="Arial" w:cs="Arial"/>
          <w:sz w:val="20"/>
        </w:rPr>
        <w:t>а</w:t>
      </w:r>
      <w:r>
        <w:rPr>
          <w:rFonts w:ascii="Arial" w:hAnsi="Arial" w:cs="Arial"/>
          <w:sz w:val="20"/>
        </w:rPr>
        <w:t>прещается.</w:t>
      </w:r>
    </w:p>
    <w:p w:rsidR="002F14D5" w:rsidRDefault="00524182" w:rsidP="00524182">
      <w:r>
        <w:rPr>
          <w:rFonts w:ascii="Arial" w:hAnsi="Arial" w:cs="Arial"/>
          <w:sz w:val="20"/>
        </w:rPr>
        <w:t>46. При возникновении загорания принять меры к ликвидации распространения огня имеющ</w:t>
      </w:r>
      <w:r>
        <w:rPr>
          <w:rFonts w:ascii="Arial" w:hAnsi="Arial" w:cs="Arial"/>
          <w:sz w:val="20"/>
        </w:rPr>
        <w:t>и</w:t>
      </w:r>
      <w:r>
        <w:rPr>
          <w:rFonts w:ascii="Arial" w:hAnsi="Arial" w:cs="Arial"/>
          <w:sz w:val="20"/>
        </w:rPr>
        <w:t xml:space="preserve">мися средствами пожаротушения, одновременно сообщить в пожарную охрану по </w:t>
      </w:r>
      <w:r>
        <w:rPr>
          <w:rFonts w:ascii="Arial" w:hAnsi="Arial" w:cs="Arial"/>
          <w:b/>
          <w:bCs/>
          <w:sz w:val="20"/>
        </w:rPr>
        <w:t>телефону 101</w:t>
      </w:r>
      <w:r>
        <w:rPr>
          <w:rFonts w:ascii="Arial" w:hAnsi="Arial" w:cs="Arial"/>
          <w:sz w:val="20"/>
        </w:rPr>
        <w:t>.</w:t>
      </w:r>
      <w:bookmarkStart w:id="0" w:name="_GoBack"/>
      <w:bookmarkEnd w:id="0"/>
    </w:p>
    <w:sectPr w:rsidR="002F1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82"/>
    <w:rsid w:val="0029426F"/>
    <w:rsid w:val="002F14D5"/>
    <w:rsid w:val="0052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4182"/>
    <w:pPr>
      <w:spacing w:line="242" w:lineRule="auto"/>
    </w:pPr>
    <w:rPr>
      <w:rFonts w:ascii="Arial" w:hAnsi="Arial" w:cs="Arial"/>
      <w:spacing w:val="4"/>
    </w:rPr>
  </w:style>
  <w:style w:type="character" w:customStyle="1" w:styleId="a4">
    <w:name w:val="Основной текст с отступом Знак"/>
    <w:basedOn w:val="a0"/>
    <w:link w:val="a3"/>
    <w:rsid w:val="00524182"/>
    <w:rPr>
      <w:rFonts w:ascii="Arial" w:eastAsia="Times New Roman" w:hAnsi="Arial" w:cs="Arial"/>
      <w:spacing w:val="4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524182"/>
    <w:pPr>
      <w:adjustRightInd/>
      <w:spacing w:line="240" w:lineRule="atLeast"/>
      <w:ind w:firstLine="567"/>
      <w:jc w:val="center"/>
    </w:pPr>
    <w:rPr>
      <w:rFonts w:ascii="Arial" w:hAnsi="Arial" w:cs="Arial"/>
      <w:b/>
      <w:bCs/>
      <w:sz w:val="22"/>
      <w:szCs w:val="20"/>
    </w:rPr>
  </w:style>
  <w:style w:type="character" w:customStyle="1" w:styleId="a6">
    <w:name w:val="Название Знак"/>
    <w:basedOn w:val="a0"/>
    <w:link w:val="a5"/>
    <w:rsid w:val="00524182"/>
    <w:rPr>
      <w:rFonts w:ascii="Arial" w:eastAsia="Times New Roman" w:hAnsi="Arial" w:cs="Arial"/>
      <w:b/>
      <w:bCs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4182"/>
    <w:pPr>
      <w:spacing w:line="242" w:lineRule="auto"/>
    </w:pPr>
    <w:rPr>
      <w:rFonts w:ascii="Arial" w:hAnsi="Arial" w:cs="Arial"/>
      <w:spacing w:val="4"/>
    </w:rPr>
  </w:style>
  <w:style w:type="character" w:customStyle="1" w:styleId="a4">
    <w:name w:val="Основной текст с отступом Знак"/>
    <w:basedOn w:val="a0"/>
    <w:link w:val="a3"/>
    <w:rsid w:val="00524182"/>
    <w:rPr>
      <w:rFonts w:ascii="Arial" w:eastAsia="Times New Roman" w:hAnsi="Arial" w:cs="Arial"/>
      <w:spacing w:val="4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524182"/>
    <w:pPr>
      <w:adjustRightInd/>
      <w:spacing w:line="240" w:lineRule="atLeast"/>
      <w:ind w:firstLine="567"/>
      <w:jc w:val="center"/>
    </w:pPr>
    <w:rPr>
      <w:rFonts w:ascii="Arial" w:hAnsi="Arial" w:cs="Arial"/>
      <w:b/>
      <w:bCs/>
      <w:sz w:val="22"/>
      <w:szCs w:val="20"/>
    </w:rPr>
  </w:style>
  <w:style w:type="character" w:customStyle="1" w:styleId="a6">
    <w:name w:val="Название Знак"/>
    <w:basedOn w:val="a0"/>
    <w:link w:val="a5"/>
    <w:rsid w:val="00524182"/>
    <w:rPr>
      <w:rFonts w:ascii="Arial" w:eastAsia="Times New Roman" w:hAnsi="Arial" w:cs="Arial"/>
      <w:b/>
      <w:b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1510</Words>
  <Characters>8611</Characters>
  <Application>Microsoft Office Word</Application>
  <DocSecurity>0</DocSecurity>
  <Lines>71</Lines>
  <Paragraphs>20</Paragraphs>
  <ScaleCrop>false</ScaleCrop>
  <Company/>
  <LinksUpToDate>false</LinksUpToDate>
  <CharactersWithSpaces>10101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Ситникова</dc:creator>
  <cp:lastModifiedBy>Наталья Ситникова</cp:lastModifiedBy>
  <cp:revision>1</cp:revision>
  <dcterms:created xsi:type="dcterms:W3CDTF">2025-03-25T11:59:00Z</dcterms:created>
  <dcterms:modified xsi:type="dcterms:W3CDTF">2025-03-25T12:00:00Z</dcterms:modified>
</cp:coreProperties>
</file>